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A" w:rsidRDefault="004E013A" w:rsidP="004E013A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E013A" w:rsidRDefault="004E013A" w:rsidP="004E013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E013A" w:rsidRDefault="004E013A" w:rsidP="004E013A">
      <w:pPr>
        <w:spacing w:after="0"/>
        <w:jc w:val="center"/>
        <w:rPr>
          <w:sz w:val="28"/>
          <w:szCs w:val="28"/>
        </w:rPr>
      </w:pPr>
    </w:p>
    <w:p w:rsidR="004E013A" w:rsidRDefault="004E013A" w:rsidP="004E01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E013A" w:rsidRDefault="004E013A" w:rsidP="004E013A">
      <w:pPr>
        <w:spacing w:after="0"/>
        <w:jc w:val="center"/>
        <w:rPr>
          <w:sz w:val="28"/>
          <w:szCs w:val="28"/>
        </w:rPr>
      </w:pPr>
    </w:p>
    <w:p w:rsidR="004E013A" w:rsidRDefault="004E013A" w:rsidP="004E01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E013A" w:rsidRDefault="004E013A" w:rsidP="004E013A">
      <w:pPr>
        <w:spacing w:after="0"/>
        <w:jc w:val="center"/>
        <w:rPr>
          <w:b/>
          <w:sz w:val="28"/>
          <w:szCs w:val="28"/>
        </w:rPr>
      </w:pPr>
    </w:p>
    <w:p w:rsidR="004E013A" w:rsidRDefault="004E013A" w:rsidP="004E013A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339</w:t>
      </w:r>
      <w:bookmarkStart w:id="0" w:name="_GoBack"/>
      <w:bookmarkEnd w:id="0"/>
    </w:p>
    <w:p w:rsidR="005C53C3" w:rsidRPr="004E013A" w:rsidRDefault="005C53C3" w:rsidP="005C5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5C53C3" w:rsidRPr="009B1199" w:rsidTr="00575AAE">
        <w:trPr>
          <w:trHeight w:val="2041"/>
        </w:trPr>
        <w:tc>
          <w:tcPr>
            <w:tcW w:w="5184" w:type="dxa"/>
          </w:tcPr>
          <w:p w:rsidR="005C53C3" w:rsidRPr="0042568B" w:rsidRDefault="005C53C3" w:rsidP="00575AA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3C3" w:rsidRPr="0042568B" w:rsidRDefault="005C53C3" w:rsidP="00575AA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>Про скасування рішення виконавчого</w:t>
            </w:r>
          </w:p>
          <w:p w:rsidR="005C53C3" w:rsidRPr="0042568B" w:rsidRDefault="005C53C3" w:rsidP="00575AA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>комітету Черкаської міської ради</w:t>
            </w:r>
          </w:p>
          <w:p w:rsidR="00575AAE" w:rsidRDefault="005C53C3" w:rsidP="00575AA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 xml:space="preserve">від 21.12.2017 № 1346 </w:t>
            </w:r>
            <w:r w:rsidR="00425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акту про </w:t>
            </w:r>
          </w:p>
          <w:p w:rsidR="005C53C3" w:rsidRPr="004E013A" w:rsidRDefault="005C53C3" w:rsidP="00575AA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>визначення збитків власнику землі</w:t>
            </w:r>
            <w:r w:rsidR="00575A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 xml:space="preserve"> від 01.11.2017</w:t>
            </w:r>
            <w:r w:rsidR="0057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68B">
              <w:rPr>
                <w:rFonts w:ascii="Times New Roman" w:hAnsi="Times New Roman" w:cs="Times New Roman"/>
                <w:sz w:val="28"/>
                <w:szCs w:val="28"/>
              </w:rPr>
              <w:t xml:space="preserve">№ 36-2017» </w:t>
            </w:r>
          </w:p>
          <w:p w:rsidR="005C53C3" w:rsidRPr="0042568B" w:rsidRDefault="005C53C3" w:rsidP="00575AAE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3C3" w:rsidRPr="0042568B" w:rsidRDefault="007B40F6" w:rsidP="00575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8B">
        <w:rPr>
          <w:rFonts w:ascii="Times New Roman" w:hAnsi="Times New Roman" w:cs="Times New Roman"/>
          <w:sz w:val="28"/>
          <w:szCs w:val="28"/>
        </w:rPr>
        <w:t xml:space="preserve">Враховуючи службову записку департаменту управління справами та юридичного забезпечення Черкаської </w:t>
      </w:r>
      <w:r w:rsidR="006F4516">
        <w:rPr>
          <w:rFonts w:ascii="Times New Roman" w:hAnsi="Times New Roman" w:cs="Times New Roman"/>
          <w:sz w:val="28"/>
          <w:szCs w:val="28"/>
        </w:rPr>
        <w:t>міської ради від 07.02.2018</w:t>
      </w:r>
      <w:r w:rsidRPr="0042568B">
        <w:rPr>
          <w:rFonts w:ascii="Times New Roman" w:hAnsi="Times New Roman" w:cs="Times New Roman"/>
          <w:sz w:val="28"/>
          <w:szCs w:val="28"/>
        </w:rPr>
        <w:t xml:space="preserve"> (вх. № 2067-01-21 від 07.02.2018)</w:t>
      </w:r>
      <w:r w:rsidR="005C53C3" w:rsidRPr="0042568B">
        <w:rPr>
          <w:rFonts w:ascii="Times New Roman" w:hAnsi="Times New Roman" w:cs="Times New Roman"/>
          <w:sz w:val="28"/>
          <w:szCs w:val="28"/>
        </w:rPr>
        <w:t>,</w:t>
      </w:r>
      <w:r w:rsidRPr="0042568B">
        <w:rPr>
          <w:rFonts w:ascii="Times New Roman" w:hAnsi="Times New Roman" w:cs="Times New Roman"/>
          <w:sz w:val="28"/>
          <w:szCs w:val="28"/>
        </w:rPr>
        <w:t xml:space="preserve"> а також лист департаменту фінансової політики Черкаської міської ради від 14.02.2018 № 2067-01-21,</w:t>
      </w:r>
      <w:r w:rsidR="005C53C3" w:rsidRPr="0042568B">
        <w:rPr>
          <w:rFonts w:ascii="Times New Roman" w:hAnsi="Times New Roman" w:cs="Times New Roman"/>
          <w:sz w:val="28"/>
          <w:szCs w:val="28"/>
        </w:rPr>
        <w:t xml:space="preserve"> відповідно до постанови Кабінету міністрів України від 19.04.1993 року № 284 «Про Порядок визначення та відшкодування збитків власникам землі та землекористувачам», керуючись статт</w:t>
      </w:r>
      <w:r w:rsidRPr="0042568B">
        <w:rPr>
          <w:rFonts w:ascii="Times New Roman" w:hAnsi="Times New Roman" w:cs="Times New Roman"/>
          <w:sz w:val="28"/>
          <w:szCs w:val="28"/>
        </w:rPr>
        <w:t>ями</w:t>
      </w:r>
      <w:r w:rsidR="005C53C3" w:rsidRPr="0042568B">
        <w:rPr>
          <w:rFonts w:ascii="Times New Roman" w:hAnsi="Times New Roman" w:cs="Times New Roman"/>
          <w:sz w:val="28"/>
          <w:szCs w:val="28"/>
        </w:rPr>
        <w:t xml:space="preserve"> 33</w:t>
      </w:r>
      <w:r w:rsidRPr="0042568B">
        <w:rPr>
          <w:rFonts w:ascii="Times New Roman" w:hAnsi="Times New Roman" w:cs="Times New Roman"/>
          <w:sz w:val="28"/>
          <w:szCs w:val="28"/>
        </w:rPr>
        <w:t xml:space="preserve">, 52, 59 </w:t>
      </w:r>
      <w:r w:rsidR="005C53C3" w:rsidRPr="0042568B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534AFE">
        <w:rPr>
          <w:rFonts w:ascii="Times New Roman" w:hAnsi="Times New Roman" w:cs="Times New Roman"/>
          <w:sz w:val="28"/>
          <w:szCs w:val="28"/>
        </w:rPr>
        <w:t>,</w:t>
      </w:r>
      <w:r w:rsidR="005C53C3" w:rsidRPr="0042568B">
        <w:rPr>
          <w:rFonts w:ascii="Times New Roman" w:hAnsi="Times New Roman" w:cs="Times New Roman"/>
          <w:sz w:val="28"/>
          <w:szCs w:val="28"/>
        </w:rPr>
        <w:t xml:space="preserve"> статтями 256, 257 Цивільного кодексу України</w:t>
      </w:r>
      <w:r w:rsidR="00534AFE">
        <w:rPr>
          <w:rFonts w:ascii="Times New Roman" w:hAnsi="Times New Roman" w:cs="Times New Roman"/>
          <w:sz w:val="28"/>
          <w:szCs w:val="28"/>
        </w:rPr>
        <w:t>, рішенням Конституційного Суду України від 16.04.2009 № 7-рп/2009 та враховуючи, що рішення виконавчого комітету Черкаської міської ради від 21.12.2017 № 1346 не виконано,</w:t>
      </w:r>
      <w:r w:rsidR="005C53C3" w:rsidRPr="0042568B">
        <w:rPr>
          <w:rFonts w:ascii="Times New Roman" w:hAnsi="Times New Roman" w:cs="Times New Roman"/>
          <w:sz w:val="28"/>
          <w:szCs w:val="28"/>
        </w:rPr>
        <w:t xml:space="preserve"> виконавчий комітет Черкаської міської ради</w:t>
      </w:r>
    </w:p>
    <w:p w:rsidR="005C53C3" w:rsidRPr="0042568B" w:rsidRDefault="005C53C3" w:rsidP="0057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C3" w:rsidRPr="0042568B" w:rsidRDefault="005C53C3" w:rsidP="0057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8B">
        <w:rPr>
          <w:rFonts w:ascii="Times New Roman" w:hAnsi="Times New Roman" w:cs="Times New Roman"/>
          <w:sz w:val="28"/>
          <w:szCs w:val="28"/>
        </w:rPr>
        <w:t>ВИРІШИВ:</w:t>
      </w:r>
    </w:p>
    <w:p w:rsidR="005C53C3" w:rsidRPr="0042568B" w:rsidRDefault="005C53C3" w:rsidP="0057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C3" w:rsidRPr="0042568B" w:rsidRDefault="00575AAE" w:rsidP="00575A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68B" w:rsidRPr="0042568B">
        <w:rPr>
          <w:rFonts w:ascii="Times New Roman" w:hAnsi="Times New Roman" w:cs="Times New Roman"/>
          <w:sz w:val="28"/>
          <w:szCs w:val="28"/>
        </w:rPr>
        <w:t>Скасувати рішення виконавчого комітету Черкаської міської ради від 21.12.2017 № 1346 «Про затвердження акту про визначення збитків власнику землі від 01.11.2017 № 36-2017».</w:t>
      </w:r>
    </w:p>
    <w:p w:rsidR="005C53C3" w:rsidRPr="009B1199" w:rsidRDefault="005C53C3" w:rsidP="00575AAE">
      <w:pPr>
        <w:pStyle w:val="a3"/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2568B" w:rsidRPr="0042568B" w:rsidRDefault="00575AAE" w:rsidP="00575A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C53C3" w:rsidRPr="0042568B">
        <w:rPr>
          <w:sz w:val="28"/>
          <w:szCs w:val="28"/>
        </w:rPr>
        <w:t xml:space="preserve">Контроль за виконанням рішення покласти на </w:t>
      </w:r>
      <w:r w:rsidR="0042568B" w:rsidRPr="0042568B">
        <w:rPr>
          <w:sz w:val="28"/>
          <w:szCs w:val="28"/>
        </w:rPr>
        <w:t xml:space="preserve">директора департаменту архітектури та містобудування Черкаської міської ради </w:t>
      </w:r>
      <w:r w:rsidR="006F4516">
        <w:rPr>
          <w:sz w:val="28"/>
          <w:szCs w:val="28"/>
        </w:rPr>
        <w:t>Савіна А.О.</w:t>
      </w:r>
    </w:p>
    <w:p w:rsidR="0042568B" w:rsidRPr="00AC7E2C" w:rsidRDefault="0042568B" w:rsidP="00575AAE">
      <w:pPr>
        <w:jc w:val="both"/>
        <w:rPr>
          <w:sz w:val="28"/>
          <w:szCs w:val="28"/>
        </w:rPr>
      </w:pPr>
    </w:p>
    <w:p w:rsidR="0042568B" w:rsidRDefault="0042568B" w:rsidP="00575AAE">
      <w:pPr>
        <w:rPr>
          <w:rFonts w:ascii="Times New Roman" w:hAnsi="Times New Roman" w:cs="Times New Roman"/>
          <w:sz w:val="28"/>
          <w:szCs w:val="28"/>
        </w:rPr>
      </w:pPr>
      <w:r w:rsidRPr="0042568B">
        <w:rPr>
          <w:rFonts w:ascii="Times New Roman" w:hAnsi="Times New Roman" w:cs="Times New Roman"/>
          <w:sz w:val="28"/>
          <w:szCs w:val="28"/>
        </w:rPr>
        <w:t>Міський голова</w:t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</w:r>
      <w:r w:rsidRPr="0042568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34A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568B">
        <w:rPr>
          <w:rFonts w:ascii="Times New Roman" w:hAnsi="Times New Roman" w:cs="Times New Roman"/>
          <w:sz w:val="28"/>
          <w:szCs w:val="28"/>
        </w:rPr>
        <w:t xml:space="preserve">  А.В. Бондаренко</w:t>
      </w:r>
    </w:p>
    <w:p w:rsidR="0042568B" w:rsidRPr="0042568B" w:rsidRDefault="0042568B" w:rsidP="00575AAE">
      <w:pPr>
        <w:rPr>
          <w:rFonts w:ascii="Times New Roman" w:hAnsi="Times New Roman" w:cs="Times New Roman"/>
          <w:sz w:val="28"/>
          <w:szCs w:val="28"/>
        </w:rPr>
      </w:pPr>
    </w:p>
    <w:p w:rsidR="0042568B" w:rsidRDefault="0042568B" w:rsidP="0042568B">
      <w:pPr>
        <w:rPr>
          <w:rFonts w:ascii="Times New Roman" w:hAnsi="Times New Roman" w:cs="Times New Roman"/>
          <w:sz w:val="28"/>
          <w:szCs w:val="28"/>
        </w:rPr>
      </w:pPr>
    </w:p>
    <w:p w:rsidR="0042568B" w:rsidRPr="0042568B" w:rsidRDefault="0042568B" w:rsidP="0042568B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56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68B" w:rsidRPr="0042568B" w:rsidSect="004E013A">
      <w:pgSz w:w="11906" w:h="16838"/>
      <w:pgMar w:top="284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24"/>
    <w:multiLevelType w:val="hybridMultilevel"/>
    <w:tmpl w:val="78165702"/>
    <w:lvl w:ilvl="0" w:tplc="BB508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510"/>
    <w:multiLevelType w:val="hybridMultilevel"/>
    <w:tmpl w:val="4C34C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65C6"/>
    <w:multiLevelType w:val="multilevel"/>
    <w:tmpl w:val="4224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2B73DE"/>
    <w:multiLevelType w:val="hybridMultilevel"/>
    <w:tmpl w:val="B10CC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C3"/>
    <w:rsid w:val="000F6895"/>
    <w:rsid w:val="0042568B"/>
    <w:rsid w:val="0048330A"/>
    <w:rsid w:val="004E013A"/>
    <w:rsid w:val="00534AFE"/>
    <w:rsid w:val="00575AAE"/>
    <w:rsid w:val="005A7A6C"/>
    <w:rsid w:val="005C53C3"/>
    <w:rsid w:val="006F4516"/>
    <w:rsid w:val="007B40F6"/>
    <w:rsid w:val="00953919"/>
    <w:rsid w:val="00A07E63"/>
    <w:rsid w:val="00B528FB"/>
    <w:rsid w:val="00B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C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53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5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5C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5C5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5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5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C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53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5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5C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5C5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5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5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11</cp:revision>
  <cp:lastPrinted>2018-04-06T08:20:00Z</cp:lastPrinted>
  <dcterms:created xsi:type="dcterms:W3CDTF">2018-02-19T08:54:00Z</dcterms:created>
  <dcterms:modified xsi:type="dcterms:W3CDTF">2018-05-14T08:30:00Z</dcterms:modified>
</cp:coreProperties>
</file>